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w w:val="100"/>
          <w:kern w:val="44"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w w:val="100"/>
          <w:kern w:val="44"/>
          <w:sz w:val="44"/>
        </w:rPr>
        <w:t>关于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w w:val="100"/>
          <w:kern w:val="44"/>
          <w:sz w:val="44"/>
          <w:lang w:eastAsia="zh-CN"/>
        </w:rPr>
        <w:t>举办济宁医学院</w:t>
      </w: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w w:val="100"/>
          <w:kern w:val="44"/>
          <w:sz w:val="44"/>
        </w:rPr>
        <w:t>“我的青春 我的校”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w w:val="100"/>
          <w:kern w:val="44"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i w:val="0"/>
          <w:caps w:val="0"/>
          <w:color w:val="auto"/>
          <w:spacing w:val="0"/>
          <w:w w:val="100"/>
          <w:kern w:val="44"/>
          <w:sz w:val="44"/>
        </w:rPr>
        <w:t>短视频大赛的通知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baseline"/>
        <w:rPr>
          <w:rFonts w:ascii="仿宋_GB2312" w:eastAsia="仿宋_GB2312"/>
          <w:b w:val="0"/>
          <w:i w:val="0"/>
          <w:caps w:val="0"/>
          <w:color w:val="auto"/>
          <w:spacing w:val="0"/>
          <w:w w:val="1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各学院：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</w:rPr>
        <w:t>为丰富我校学生的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业余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</w:rPr>
        <w:t>生活，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营造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</w:rPr>
        <w:t>健康向上、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富有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</w:rPr>
        <w:t>活力的校园文化氛围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经研究，决定举办“我的青春 我的校”短视频大赛。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</w:rPr>
        <w:t>现将相关事宜通知如下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ascii="黑体" w:hAnsi="黑体" w:eastAsia="黑体" w:cs="黑体"/>
          <w:b w:val="0"/>
          <w:i w:val="0"/>
          <w:caps w:val="0"/>
          <w:color w:val="auto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color w:val="auto"/>
          <w:spacing w:val="0"/>
          <w:w w:val="100"/>
          <w:sz w:val="32"/>
          <w:szCs w:val="32"/>
        </w:rPr>
        <w:t>活动主题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我的青春 我的校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  <w:t>承办单位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医学信息工程学院团总支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lang w:eastAsia="zh-CN"/>
        </w:rPr>
        <w:t>参赛对象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全体在校生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b w:val="0"/>
          <w:i w:val="0"/>
          <w:caps w:val="0"/>
          <w:spacing w:val="0"/>
          <w:w w:val="100"/>
          <w:sz w:val="32"/>
          <w:szCs w:val="32"/>
        </w:rPr>
        <w:t>、活动时间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highlight w:val="none"/>
          <w:lang w:val="en-US" w:eastAsia="zh-CN"/>
        </w:rPr>
        <w:t>即日起至6月中旬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</w:rPr>
        <w:t>、作品要求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1.作品须在校内拍摄，以“我的青春 我的校”为主题，利用手机、摄像机等设备，以短视频的方式表达同学们对学校的热爱。内容要求积极健康向上，弘扬主旋律，传播正能量，有青春朝气，展现济医学子良好的精神风貌。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2.作品时长1至3分钟，格式须为MP4，分辨率不低于1920×1080，视频内不得添加与表达内容无关的文字，作品须以普通话为主要发音语言，方言及英文需中文字幕。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3.参赛作品须为原创，不得抄袭，一经发现立即取消参赛资格。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黑体" w:hAnsi="黑体" w:eastAsia="黑体" w:cs="黑体"/>
          <w:b w:val="0"/>
          <w:bCs w:val="0"/>
          <w:i w:val="0"/>
          <w:caps w:val="0"/>
          <w:color w:val="auto"/>
          <w:spacing w:val="0"/>
          <w:w w:val="1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</w:rPr>
        <w:t>、</w:t>
      </w:r>
      <w:r>
        <w:rPr>
          <w:rFonts w:hint="eastAsia" w:ascii="黑体" w:hAnsi="黑体" w:eastAsia="黑体" w:cs="黑体"/>
          <w:b w:val="0"/>
          <w:bCs w:val="0"/>
          <w:i w:val="0"/>
          <w:caps w:val="0"/>
          <w:spacing w:val="0"/>
          <w:w w:val="100"/>
          <w:sz w:val="32"/>
          <w:szCs w:val="32"/>
          <w:lang w:eastAsia="zh-CN"/>
        </w:rPr>
        <w:t>参赛及表彰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both"/>
        <w:textAlignment w:val="baseline"/>
        <w:rPr>
          <w:rFonts w:hint="default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spacing w:val="0"/>
          <w:w w:val="100"/>
          <w:sz w:val="32"/>
          <w:szCs w:val="32"/>
          <w:lang w:val="en-US" w:eastAsia="zh-CN"/>
        </w:rPr>
        <w:t>1.初赛及报名。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各学院根据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作品评分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细则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自行组织初赛，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可以个人或团队参赛（每队限5人）。每学院限报3部作品。参赛作者于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highlight w:val="none"/>
          <w:lang w:val="en-US" w:eastAsia="zh-CN"/>
        </w:rPr>
        <w:t>6月13日上午9:00至15日17:00前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通过“到梦空间”报名参加活动。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3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spacing w:val="0"/>
          <w:w w:val="100"/>
          <w:sz w:val="32"/>
          <w:szCs w:val="32"/>
          <w:lang w:val="en-US" w:eastAsia="zh-CN"/>
        </w:rPr>
        <w:t>2.材料报送。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请将参赛作品（作品命名格式：汇总表序号＋作品名）及作品汇总表（见附件2）电子版于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highlight w:val="none"/>
          <w:lang w:val="en-US" w:eastAsia="zh-CN"/>
        </w:rPr>
        <w:t>6月16日上午11:00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前以学院为单位发送至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highlight w:val="none"/>
          <w:lang w:val="en-US" w:eastAsia="zh-CN"/>
        </w:rPr>
        <w:t>2960270698@qq.com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spacing w:val="0"/>
          <w:w w:val="100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i w:val="0"/>
          <w:caps w:val="0"/>
          <w:spacing w:val="0"/>
          <w:w w:val="100"/>
          <w:sz w:val="32"/>
          <w:szCs w:val="32"/>
          <w:lang w:val="en-US" w:eastAsia="zh-CN"/>
        </w:rPr>
        <w:t>3.评选表彰。</w:t>
      </w:r>
      <w:r>
        <w:rPr>
          <w:rFonts w:hint="eastAsia" w:ascii="仿宋_GB2312" w:eastAsia="仿宋_GB2312"/>
          <w:sz w:val="32"/>
          <w:szCs w:val="32"/>
        </w:rPr>
        <w:t>活动</w:t>
      </w:r>
      <w:r>
        <w:rPr>
          <w:rFonts w:hint="eastAsia" w:ascii="仿宋_GB2312" w:eastAsia="仿宋_GB2312"/>
          <w:sz w:val="32"/>
          <w:szCs w:val="32"/>
          <w:lang w:eastAsia="zh-CN"/>
        </w:rPr>
        <w:t>将</w:t>
      </w:r>
      <w:r>
        <w:rPr>
          <w:rFonts w:hint="eastAsia" w:ascii="仿宋_GB2312" w:eastAsia="仿宋_GB2312"/>
          <w:sz w:val="32"/>
          <w:szCs w:val="32"/>
        </w:rPr>
        <w:t>评选一二三等奖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若干</w:t>
      </w:r>
      <w:r>
        <w:rPr>
          <w:rFonts w:hint="eastAsia" w:ascii="仿宋_GB2312" w:eastAsia="仿宋_GB2312"/>
          <w:sz w:val="32"/>
          <w:szCs w:val="32"/>
          <w:lang w:eastAsia="zh-CN"/>
        </w:rPr>
        <w:t>，并根据学校相关制度赋“二课”学分</w:t>
      </w:r>
      <w:r>
        <w:rPr>
          <w:rFonts w:hint="eastAsia" w:ascii="仿宋_GB2312" w:eastAsia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" w:hAnsi="仿宋" w:eastAsia="仿宋" w:cs="仿宋"/>
          <w:b w:val="0"/>
          <w:i w:val="0"/>
          <w:caps w:val="0"/>
          <w:color w:val="auto"/>
          <w:spacing w:val="0"/>
          <w:w w:val="1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</w:rPr>
        <w:t>联系人：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lang w:val="en-US" w:eastAsia="zh-CN"/>
        </w:rPr>
        <w:t>范依宁 628524/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highlight w:val="none"/>
          <w:lang w:val="en-US" w:eastAsia="zh-CN"/>
        </w:rPr>
        <w:t>王浩然（学生） 15628710613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40" w:firstLineChars="200"/>
        <w:jc w:val="both"/>
        <w:textAlignment w:val="baseline"/>
        <w:rPr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1600" w:firstLineChars="500"/>
        <w:jc w:val="both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：1.短视频大赛作品评分细则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2560" w:firstLineChars="800"/>
        <w:jc w:val="both"/>
        <w:textAlignment w:val="baseline"/>
        <w:rPr>
          <w:rFonts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</w:rPr>
        <w:t>短视频大赛作品汇总表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baseline"/>
        <w:rPr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both"/>
        <w:textAlignment w:val="baseline"/>
        <w:rPr>
          <w:rFonts w:hint="default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6720" w:firstLineChars="2100"/>
        <w:jc w:val="center"/>
        <w:textAlignment w:val="baseline"/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lang w:val="en-US" w:eastAsia="zh-CN"/>
        </w:rPr>
        <w:t>团委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jc w:val="right"/>
        <w:textAlignment w:val="baseline"/>
        <w:rPr>
          <w:b w:val="0"/>
          <w:i w:val="0"/>
          <w:caps w:val="0"/>
          <w:spacing w:val="0"/>
          <w:w w:val="100"/>
          <w:sz w:val="20"/>
          <w:highlight w:val="none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highlight w:val="none"/>
        </w:rPr>
        <w:t>202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sz w:val="32"/>
          <w:szCs w:val="32"/>
          <w:highlight w:val="none"/>
        </w:rPr>
        <w:t>年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highlight w:val="none"/>
        </w:rPr>
        <w:t>月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highlight w:val="none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auto"/>
          <w:spacing w:val="0"/>
          <w:w w:val="100"/>
          <w:sz w:val="32"/>
          <w:szCs w:val="32"/>
          <w:highlight w:val="none"/>
        </w:rPr>
        <w:t>日</w:t>
      </w:r>
    </w:p>
    <w:sectPr>
      <w:footerReference r:id="rId3" w:type="default"/>
      <w:pgSz w:w="11906" w:h="16838"/>
      <w:pgMar w:top="1134" w:right="1417" w:bottom="1134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C36BC2F-0E98-4ADB-A6F7-54FFC631D7AE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3D71C680-B2E8-4CF0-BC38-C6368F0D9E39}"/>
  </w:font>
  <w:font w:name="方正小标宋简体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3" w:fontKey="{4304DC9D-F40E-4999-9927-931B901AFF23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847C16E9-416E-41C3-9A52-561C8C060EB9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C2033743-BD06-4676-870B-8BFCAC9650F3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7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C5dblS0AAAAAUBAAAPAAAAAAAAAAEAIAAAACIAAABkcnMv&#10;ZG93bnJldi54bWxQSwECFAAUAAAACACHTuJATJJX/tIBAACeAwAADgAAAAAAAAABACAAAAAfAQAA&#10;ZHJzL2Uyb0RvYy54bWxQSwUGAAAAAAYABgBZAQAAYw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singleLevel"/>
    <w:tmpl w:val="0000000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00000000"/>
    <w:rsid w:val="086D0371"/>
    <w:rsid w:val="28871A07"/>
    <w:rsid w:val="44D471BC"/>
    <w:rsid w:val="51722952"/>
    <w:rsid w:val="612E558A"/>
    <w:rsid w:val="63542CAB"/>
    <w:rsid w:val="67021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kern w:val="44"/>
      <w:sz w:val="32"/>
    </w:rPr>
  </w:style>
  <w:style w:type="character" w:default="1" w:styleId="7">
    <w:name w:val="Default Paragraph Font"/>
    <w:qFormat/>
    <w:uiPriority w:val="1"/>
  </w:style>
  <w:style w:type="table" w:default="1" w:styleId="6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99"/>
    <w:pPr>
      <w:jc w:val="left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604</Words>
  <Characters>674</Characters>
  <Paragraphs>33</Paragraphs>
  <TotalTime>2</TotalTime>
  <ScaleCrop>false</ScaleCrop>
  <LinksUpToDate>false</LinksUpToDate>
  <CharactersWithSpaces>680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2022-04-28T11:16:00Z</dcterms:created>
  <dc:creator>兀七</dc:creator>
  <cp:lastModifiedBy>哈一巴拉</cp:lastModifiedBy>
  <cp:lastPrinted>2023-06-02T07:37:05Z</cp:lastPrinted>
  <dcterms:modified xsi:type="dcterms:W3CDTF">2023-06-02T07:49:33Z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1442C94410E84C618EF0B8C70D440738_13</vt:lpwstr>
  </property>
</Properties>
</file>